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3" w:rsidRPr="004A6D23" w:rsidRDefault="001D24CD" w:rsidP="001D24CD">
      <w:pPr>
        <w:jc w:val="center"/>
        <w:rPr>
          <w:rFonts w:ascii="Times New Roman" w:hAnsi="Times New Roman"/>
          <w:b/>
          <w:sz w:val="32"/>
          <w:szCs w:val="32"/>
        </w:rPr>
      </w:pPr>
      <w:r w:rsidRPr="004A6D23">
        <w:rPr>
          <w:rFonts w:ascii="Times New Roman" w:hAnsi="Times New Roman"/>
          <w:b/>
          <w:sz w:val="32"/>
          <w:szCs w:val="32"/>
        </w:rPr>
        <w:t>Развитие сенсомоторного интеллекта</w:t>
      </w:r>
    </w:p>
    <w:p w:rsidR="001D24CD" w:rsidRDefault="001D24CD" w:rsidP="001D24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D24CD">
        <w:rPr>
          <w:rFonts w:ascii="Times New Roman" w:hAnsi="Times New Roman"/>
          <w:sz w:val="28"/>
          <w:szCs w:val="28"/>
        </w:rPr>
        <w:t>Сразу после рождения на первом этапе жизни основная учебная задача</w:t>
      </w:r>
      <w:r>
        <w:rPr>
          <w:rFonts w:ascii="Times New Roman" w:hAnsi="Times New Roman"/>
          <w:sz w:val="28"/>
          <w:szCs w:val="28"/>
        </w:rPr>
        <w:t xml:space="preserve"> ребенка – это управление и координация своих органов чувств и движений собственного тела. Как только ребенок начинается двигаться, в его мозгу формируется внутренняя карта движений, которая позволяет ему ориентироваться, взаимодействовать с окружающим миром и самообучаться. Эта карта движений называется </w:t>
      </w:r>
      <w:r w:rsidRPr="001D24CD">
        <w:rPr>
          <w:rFonts w:ascii="Times New Roman" w:hAnsi="Times New Roman"/>
          <w:b/>
          <w:i/>
          <w:sz w:val="28"/>
          <w:szCs w:val="28"/>
        </w:rPr>
        <w:t>сенсомоторным интеллектом</w:t>
      </w:r>
      <w:r>
        <w:rPr>
          <w:rFonts w:ascii="Times New Roman" w:hAnsi="Times New Roman"/>
          <w:sz w:val="28"/>
          <w:szCs w:val="28"/>
        </w:rPr>
        <w:t>.</w:t>
      </w:r>
    </w:p>
    <w:p w:rsidR="001D24CD" w:rsidRDefault="001D24CD" w:rsidP="001D24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сенсомоторного интеллекта начинается с первичных рефлексов</w:t>
      </w:r>
      <w:r w:rsidR="00322AD2">
        <w:rPr>
          <w:rFonts w:ascii="Times New Roman" w:hAnsi="Times New Roman"/>
          <w:sz w:val="28"/>
          <w:szCs w:val="28"/>
        </w:rPr>
        <w:t xml:space="preserve"> и базовых движений, которые универсальны для всех детей, и на основе которых осваиваются уже более сложные движения.</w:t>
      </w:r>
    </w:p>
    <w:p w:rsidR="00322AD2" w:rsidRDefault="00322AD2" w:rsidP="001D24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первые годы жизни ребенок осваивает миллиарды возможных сочетаний положений и движения рук, глаз, ног, плеч и т.д., которые формируют его внутреннюю карту движений. Ребенок посвящает этому процессу все свое время, если только его не останавливает болезнь, травма, плохое питание, эмоциональный стресс или физическая изоляция.</w:t>
      </w:r>
    </w:p>
    <w:p w:rsidR="00322AD2" w:rsidRDefault="00322AD2" w:rsidP="001D24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точности физических опорных ориентиров влияют на ориентацию ребенка в пространстве. А пространственные представления –</w:t>
      </w:r>
      <w:r w:rsidR="00BD06CA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основа таких сложных навыков как письмо, арифметические операции (вычитание, сложение и так далее), решение математических и логических задач.</w:t>
      </w:r>
    </w:p>
    <w:p w:rsidR="00322AD2" w:rsidRDefault="00322AD2" w:rsidP="001D24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Сенсомоторный интеллект лежит в основе развития всех высших психических функций (память, внимание, мышление, речь) и именно развитие сенсомоторного интеллекта</w:t>
      </w:r>
      <w:r w:rsidR="00D640AA">
        <w:rPr>
          <w:rFonts w:ascii="Times New Roman" w:hAnsi="Times New Roman"/>
          <w:sz w:val="28"/>
          <w:szCs w:val="28"/>
        </w:rPr>
        <w:t xml:space="preserve"> должно лежать в основе развития ребенка до 4-5 лет.</w:t>
      </w:r>
    </w:p>
    <w:p w:rsidR="00D640AA" w:rsidRDefault="00D640AA" w:rsidP="001D24CD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D640AA">
        <w:rPr>
          <w:rFonts w:ascii="Times New Roman" w:hAnsi="Times New Roman"/>
          <w:b/>
          <w:i/>
          <w:sz w:val="28"/>
          <w:szCs w:val="28"/>
        </w:rPr>
        <w:t>Без фундамента не построить дом!</w:t>
      </w:r>
    </w:p>
    <w:p w:rsidR="00BD06CA" w:rsidRDefault="00D640AA" w:rsidP="00D640AA">
      <w:pPr>
        <w:jc w:val="both"/>
        <w:rPr>
          <w:rFonts w:ascii="Times New Roman" w:hAnsi="Times New Roman"/>
          <w:sz w:val="28"/>
          <w:szCs w:val="28"/>
        </w:rPr>
      </w:pPr>
      <w:r w:rsidRPr="00D640AA">
        <w:rPr>
          <w:rFonts w:ascii="Times New Roman" w:hAnsi="Times New Roman"/>
          <w:sz w:val="28"/>
          <w:szCs w:val="28"/>
        </w:rPr>
        <w:t>Без развитого сенсомоторного интеллекта</w:t>
      </w:r>
      <w:r>
        <w:rPr>
          <w:rFonts w:ascii="Times New Roman" w:hAnsi="Times New Roman"/>
          <w:sz w:val="28"/>
          <w:szCs w:val="28"/>
        </w:rPr>
        <w:t xml:space="preserve"> не будет полноценного развития</w:t>
      </w:r>
      <w:r w:rsidR="00BD06CA">
        <w:rPr>
          <w:rFonts w:ascii="Times New Roman" w:hAnsi="Times New Roman"/>
          <w:sz w:val="28"/>
          <w:szCs w:val="28"/>
        </w:rPr>
        <w:t xml:space="preserve"> когнитивного (=умственного) интеллекта. </w:t>
      </w:r>
    </w:p>
    <w:p w:rsidR="00BD06CA" w:rsidRDefault="00BD06CA" w:rsidP="00D640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Весна и лето – это возможность для естественной </w:t>
      </w:r>
      <w:proofErr w:type="spellStart"/>
      <w:r>
        <w:rPr>
          <w:rFonts w:ascii="Times New Roman" w:hAnsi="Times New Roman"/>
          <w:sz w:val="28"/>
          <w:szCs w:val="28"/>
        </w:rPr>
        <w:t>нейрокоррекции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уличных условиях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Много времени на улице, телесные игры и свобода движения – все это развивает навыки детализации внутренней карты движений и формируют сенсомоторный интеллект.</w:t>
      </w:r>
    </w:p>
    <w:p w:rsidR="00D640AA" w:rsidRDefault="00BD06CA" w:rsidP="00D640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упустите возможность дать максимум для сенсорного  и двигательного развития ваших детей этой весной и летом!</w:t>
      </w:r>
      <w:r w:rsidR="00D640AA">
        <w:rPr>
          <w:rFonts w:ascii="Times New Roman" w:hAnsi="Times New Roman"/>
          <w:sz w:val="28"/>
          <w:szCs w:val="28"/>
        </w:rPr>
        <w:t xml:space="preserve"> </w:t>
      </w:r>
    </w:p>
    <w:p w:rsidR="004A6D23" w:rsidRDefault="004A6D23" w:rsidP="004A6D23">
      <w:pPr>
        <w:jc w:val="center"/>
        <w:rPr>
          <w:rFonts w:ascii="Times New Roman" w:hAnsi="Times New Roman"/>
          <w:b/>
          <w:sz w:val="28"/>
          <w:szCs w:val="28"/>
        </w:rPr>
      </w:pPr>
      <w:r w:rsidRPr="004A6D23">
        <w:rPr>
          <w:rFonts w:ascii="Times New Roman" w:hAnsi="Times New Roman"/>
          <w:b/>
          <w:sz w:val="28"/>
          <w:szCs w:val="28"/>
        </w:rPr>
        <w:t>Развивайте своих детей правильно!</w:t>
      </w:r>
    </w:p>
    <w:p w:rsidR="004A6D23" w:rsidRDefault="004A6D23" w:rsidP="004A6D23">
      <w:pPr>
        <w:jc w:val="right"/>
        <w:rPr>
          <w:rFonts w:ascii="Times New Roman" w:hAnsi="Times New Roman"/>
          <w:sz w:val="28"/>
          <w:szCs w:val="28"/>
        </w:rPr>
      </w:pPr>
    </w:p>
    <w:p w:rsidR="004A6D23" w:rsidRPr="004A6D23" w:rsidRDefault="004A6D23" w:rsidP="004A6D23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Инструктор по плаванию Н.А. Майер</w:t>
      </w:r>
    </w:p>
    <w:sectPr w:rsidR="004A6D23" w:rsidRPr="004A6D23" w:rsidSect="004A6D23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3"/>
    <w:rsid w:val="00045EC3"/>
    <w:rsid w:val="001D24CD"/>
    <w:rsid w:val="00322AD2"/>
    <w:rsid w:val="004A6D23"/>
    <w:rsid w:val="00BD06CA"/>
    <w:rsid w:val="00D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2020-03-18T04:09:00Z</dcterms:created>
  <dcterms:modified xsi:type="dcterms:W3CDTF">2020-03-18T04:56:00Z</dcterms:modified>
</cp:coreProperties>
</file>