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A60A" w14:textId="77777777" w:rsidR="007933EA" w:rsidRPr="007933EA" w:rsidRDefault="007933EA" w:rsidP="007933E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933EA">
        <w:rPr>
          <w:rStyle w:val="c3"/>
          <w:b/>
          <w:bCs/>
          <w:color w:val="000000"/>
          <w:sz w:val="28"/>
          <w:szCs w:val="28"/>
        </w:rPr>
        <w:t>О роли малых фольклорных жанров в жизни детей раннего возраста.</w:t>
      </w:r>
    </w:p>
    <w:p w14:paraId="35BB88C1" w14:textId="4E86F18D" w:rsidR="007933EA" w:rsidRPr="007933EA" w:rsidRDefault="007933EA" w:rsidP="007933EA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 xml:space="preserve">Составил: воспитатель </w:t>
      </w:r>
      <w:r w:rsidR="00A261D0">
        <w:rPr>
          <w:rStyle w:val="c1"/>
          <w:color w:val="000000"/>
          <w:sz w:val="28"/>
          <w:szCs w:val="28"/>
        </w:rPr>
        <w:t>Лазарева Н.А.</w:t>
      </w:r>
      <w:bookmarkStart w:id="0" w:name="_GoBack"/>
      <w:bookmarkEnd w:id="0"/>
    </w:p>
    <w:p w14:paraId="4450C8B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Работая с детьми раннего возраста, важно: организовать режимные моменты, провести игру-занятие, встретить новичка, успокоить не в меру расходившихся малышей и т. д. Здесь могут помочь потешки, прибаутки, колыбельные, создавшиеся русским народом в течение веков и вобравшие в себя всю его мудрость, доброту, нежность и любовь к детям. И что примечательно: так называемые малые фольклорные жанры, помогая воспитателю в его работе, помогают и его воспитанникам. Слушая фольклорные произведения, заучивая их наизусть, дети постигают окружающий мир, учатся быть добрыми и ласковыми, погружаются в стихию иконно народной русской речи, отражающей, как известно, традиции и мировидение ее создателей и носителей.</w:t>
      </w:r>
    </w:p>
    <w:p w14:paraId="6A3095E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Ценность фольклора заключается в том, что с его помощью взрослый легко устанавливает с ребенком эмоциональный контакт.</w:t>
      </w:r>
    </w:p>
    <w:p w14:paraId="64F3AA1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Сказки, песенки, потешки считаются незаменимым средством пробуждения познавательной активности, самостоятельности, яркой индивидуальности. Ласковый говорок прибауток, потешек вызывает радость не только у малыша, но и у взрослого, использующего образный язык народного творчества для выражение своей заботы, нежности, веры в ребенка.</w:t>
      </w:r>
    </w:p>
    <w:p w14:paraId="72D01E4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Припевки, потешки дети слышат с самого раннего детства. Родители используют их, чтобы успокоить малыша, развеселить, просто поговорить. Такие процессы в жизни маленького ребенка, как одевание, купание, укладывание спать, требуют сопровождения словом. И здесь русское народное творчество незаменимо. Оно способствует созданию положительного эмоционального настроения.</w:t>
      </w:r>
    </w:p>
    <w:p w14:paraId="352643F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 раннем возрасте очень важно ускорить «рождение» первых сознательных слов у ребенка, почаще привлекать его внимание к предметам, животным, людям. Увеличить запас слов помогут малые формы фольклора: песенки, потешки, сказки. Их звучность, 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</w:t>
      </w:r>
    </w:p>
    <w:p w14:paraId="1809263B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Песенки, потешки заставляют малышей двигаться, побуждают к действию, например:</w:t>
      </w:r>
    </w:p>
    <w:p w14:paraId="320C6952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Киска, киска, киска, брысь!</w:t>
      </w:r>
    </w:p>
    <w:p w14:paraId="213137FF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дорожку не садись.</w:t>
      </w:r>
    </w:p>
    <w:p w14:paraId="783DF6DE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Наша деточка пойдет,</w:t>
      </w:r>
    </w:p>
    <w:p w14:paraId="7C349C8E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Через киску упадет!</w:t>
      </w:r>
    </w:p>
    <w:p w14:paraId="0966E1C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знают, как воспитателю порой бывает непросто наладить эмоциональный контакт с детьми в адаптационный период, а ребенку – войти в новый, непривычный для него, а потом таящий угрозу мир детского сада. Непросто, но задача облегчается, если воспитатель умело использует потешки для новичков – так мы их называем.</w:t>
      </w:r>
    </w:p>
    <w:p w14:paraId="4AF17D2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Кто у нас хороший?</w:t>
      </w:r>
    </w:p>
    <w:p w14:paraId="2D5BB29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Кто у нас пригожий?</w:t>
      </w:r>
    </w:p>
    <w:p w14:paraId="31DF07C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Ванечка – хороший,</w:t>
      </w:r>
    </w:p>
    <w:p w14:paraId="543A044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Ванечка – пригожий!</w:t>
      </w:r>
    </w:p>
    <w:p w14:paraId="50C21CD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Красные кафтанчики,</w:t>
      </w:r>
    </w:p>
    <w:p w14:paraId="41D914C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Синие карманчики.</w:t>
      </w:r>
    </w:p>
    <w:p w14:paraId="4000259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дубу они сидят,</w:t>
      </w:r>
    </w:p>
    <w:p w14:paraId="60AEC3E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Меж собою говорят.</w:t>
      </w:r>
    </w:p>
    <w:p w14:paraId="2B9E820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про Гуленьку,</w:t>
      </w:r>
    </w:p>
    <w:p w14:paraId="7AEE61B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про маленькую.</w:t>
      </w:r>
    </w:p>
    <w:p w14:paraId="26268A6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Наша деточка в дому</w:t>
      </w:r>
    </w:p>
    <w:p w14:paraId="2F98A02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 оладушек в меду,</w:t>
      </w:r>
    </w:p>
    <w:p w14:paraId="0D44F95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Красно яблочко в саду.</w:t>
      </w:r>
    </w:p>
    <w:p w14:paraId="2A1E848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 светлом теремочке выросла Лизуша.</w:t>
      </w:r>
    </w:p>
    <w:p w14:paraId="6FCE130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ее любят, все ее голубят.</w:t>
      </w:r>
    </w:p>
    <w:p w14:paraId="4FBD601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Любой воспитатель на собственном опыте понимает: дневной сон для малыша необходим, но как помочь ему уснуть, а после сна «вернуться» в реальный мир, как можно спокойнее. Русский человек позаботился и об этом.</w:t>
      </w:r>
    </w:p>
    <w:p w14:paraId="2F1C3D2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3"/>
          <w:b/>
          <w:bCs/>
          <w:color w:val="000000"/>
          <w:sz w:val="28"/>
          <w:szCs w:val="28"/>
        </w:rPr>
        <w:t>Потешки на сон грядущий</w:t>
      </w:r>
    </w:p>
    <w:p w14:paraId="6961EE9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Спи, усни, детка Андрюшенька.</w:t>
      </w:r>
    </w:p>
    <w:p w14:paraId="6D0BA56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ласточки спят,</w:t>
      </w:r>
    </w:p>
    <w:p w14:paraId="72D5F66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касаточки спят,</w:t>
      </w:r>
    </w:p>
    <w:p w14:paraId="155AA31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Нашему Андрюшеньке</w:t>
      </w:r>
    </w:p>
    <w:p w14:paraId="512E67F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Спать велят.</w:t>
      </w:r>
    </w:p>
    <w:p w14:paraId="7C574FA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Баю, баю, байки,</w:t>
      </w:r>
    </w:p>
    <w:p w14:paraId="3C98EE6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Прилетели чайки,</w:t>
      </w:r>
    </w:p>
    <w:p w14:paraId="51FF9D3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Стали крыльями махать,</w:t>
      </w:r>
    </w:p>
    <w:p w14:paraId="563E599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Наших деток усыплять.</w:t>
      </w:r>
    </w:p>
    <w:p w14:paraId="30FFA1D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качи, качи, качи,</w:t>
      </w:r>
    </w:p>
    <w:p w14:paraId="59F0807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Петушок не кричи,</w:t>
      </w:r>
    </w:p>
    <w:p w14:paraId="7A7DE48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приди к нам ночевать,</w:t>
      </w:r>
    </w:p>
    <w:p w14:paraId="4AB59DF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Нашу Катеньку качать.</w:t>
      </w:r>
    </w:p>
    <w:p w14:paraId="347A9F3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Петя – петушок качал</w:t>
      </w:r>
    </w:p>
    <w:p w14:paraId="5F3A020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Катю убаюкивал.</w:t>
      </w:r>
    </w:p>
    <w:p w14:paraId="4F6D921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Бай, бай, бай, бай,</w:t>
      </w:r>
    </w:p>
    <w:p w14:paraId="398AC01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Ты, собаченька, не лай</w:t>
      </w:r>
    </w:p>
    <w:p w14:paraId="1AF7371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в гудочек не гуди –</w:t>
      </w:r>
    </w:p>
    <w:p w14:paraId="19099BA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Наших деток не буди.  </w:t>
      </w:r>
    </w:p>
    <w:p w14:paraId="20A4A91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3"/>
          <w:b/>
          <w:bCs/>
          <w:color w:val="000000"/>
          <w:sz w:val="28"/>
          <w:szCs w:val="28"/>
        </w:rPr>
        <w:t>Потешки после сна</w:t>
      </w:r>
    </w:p>
    <w:p w14:paraId="67F787E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Котик серенький присел</w:t>
      </w:r>
    </w:p>
    <w:p w14:paraId="1E25C41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печурочке</w:t>
      </w:r>
    </w:p>
    <w:p w14:paraId="29E0AD6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тихохонька запел</w:t>
      </w:r>
    </w:p>
    <w:p w14:paraId="2B6821D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Песню Юрочке;</w:t>
      </w:r>
    </w:p>
    <w:p w14:paraId="54E78A3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Вот проснулся петушок,</w:t>
      </w:r>
    </w:p>
    <w:p w14:paraId="51ADB6D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Встала курочка.</w:t>
      </w:r>
    </w:p>
    <w:p w14:paraId="104C610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Подымайся, мой дружок,</w:t>
      </w:r>
    </w:p>
    <w:p w14:paraId="5D32F3E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Встань, мой Юрочка.</w:t>
      </w:r>
    </w:p>
    <w:p w14:paraId="06C2CA4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Тяги, тяги, потягушеньки,</w:t>
      </w:r>
    </w:p>
    <w:p w14:paraId="79D6702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дочку порастушеньки.</w:t>
      </w:r>
    </w:p>
    <w:p w14:paraId="3298DBF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Ты расти здоровая, во все времечко.</w:t>
      </w:r>
    </w:p>
    <w:p w14:paraId="2D3B3FE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Как пшеничное тестечко.</w:t>
      </w:r>
    </w:p>
    <w:p w14:paraId="550FBBC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Но вот, наконец, дети встали. Впереди умывание и кормление. Не хочется, но надо. И приучаться это делать тоже надо.</w:t>
      </w:r>
    </w:p>
    <w:p w14:paraId="57A40EA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3"/>
          <w:b/>
          <w:bCs/>
          <w:color w:val="000000"/>
          <w:sz w:val="28"/>
          <w:szCs w:val="28"/>
        </w:rPr>
        <w:t>Потешки для умывания</w:t>
      </w:r>
    </w:p>
    <w:p w14:paraId="4BD3B19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Ай лады, лады, лады,</w:t>
      </w:r>
    </w:p>
    <w:p w14:paraId="135147F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Не боимся мы воды,</w:t>
      </w:r>
    </w:p>
    <w:p w14:paraId="3042EBE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Чисто умываемся,</w:t>
      </w:r>
    </w:p>
    <w:p w14:paraId="1261E67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Маме улыбаемся.</w:t>
      </w:r>
    </w:p>
    <w:p w14:paraId="50D28D3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Водичка, водичка,</w:t>
      </w:r>
    </w:p>
    <w:p w14:paraId="38803CB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Умой мое личико,</w:t>
      </w:r>
    </w:p>
    <w:p w14:paraId="2AA6FC9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Чтобы глазки блестели,</w:t>
      </w:r>
    </w:p>
    <w:p w14:paraId="6336310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Чтобы щечки краснели,</w:t>
      </w:r>
    </w:p>
    <w:p w14:paraId="3104E95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Чтоб смеялся роток,</w:t>
      </w:r>
    </w:p>
    <w:p w14:paraId="2479514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Чтоб кусался зубок.</w:t>
      </w:r>
    </w:p>
    <w:p w14:paraId="5D2EF47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Чистая водичка</w:t>
      </w:r>
    </w:p>
    <w:p w14:paraId="6D66635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Умоет Саше личико,</w:t>
      </w:r>
    </w:p>
    <w:p w14:paraId="0BFE953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Анечке - ладошки,</w:t>
      </w:r>
    </w:p>
    <w:p w14:paraId="40B036A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пальчики – Антошке.</w:t>
      </w:r>
    </w:p>
    <w:p w14:paraId="432E6BC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3"/>
          <w:b/>
          <w:bCs/>
          <w:color w:val="000000"/>
          <w:sz w:val="28"/>
          <w:szCs w:val="28"/>
        </w:rPr>
        <w:t>Потешки при кормлении</w:t>
      </w:r>
    </w:p>
    <w:p w14:paraId="66EA995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Гойда, гойда, люленьки,</w:t>
      </w:r>
    </w:p>
    <w:p w14:paraId="5108D6A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Прилетели гуленьки.</w:t>
      </w:r>
    </w:p>
    <w:p w14:paraId="5B20764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Стали гули говорить,</w:t>
      </w:r>
    </w:p>
    <w:p w14:paraId="07673E7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Чем Ванюшу накормить.</w:t>
      </w:r>
    </w:p>
    <w:p w14:paraId="1ED3400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Один скажет –кашкою,</w:t>
      </w:r>
    </w:p>
    <w:p w14:paraId="294D2C1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Другой простоквашкою,</w:t>
      </w:r>
    </w:p>
    <w:p w14:paraId="10A1EB8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Третий скажет – молочком</w:t>
      </w:r>
    </w:p>
    <w:p w14:paraId="2ED5DDE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румяным пирожком.</w:t>
      </w:r>
    </w:p>
    <w:p w14:paraId="5DAEDFC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Травка – муравка со сна поднялась,</w:t>
      </w:r>
    </w:p>
    <w:p w14:paraId="18CBAE9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Птица –синица за зерна взялась,</w:t>
      </w:r>
    </w:p>
    <w:p w14:paraId="58F65DE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Зайка – за капусту,</w:t>
      </w:r>
    </w:p>
    <w:p w14:paraId="7E7E435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Мышка – за корку,</w:t>
      </w:r>
    </w:p>
    <w:p w14:paraId="4CEA05D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Детки – за молоко.</w:t>
      </w:r>
    </w:p>
    <w:p w14:paraId="48EF13F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Умница Катенька,</w:t>
      </w:r>
    </w:p>
    <w:p w14:paraId="16DD1B0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Ешь кашку сладенькую,</w:t>
      </w:r>
    </w:p>
    <w:p w14:paraId="3B61EB6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Вкусную, пушистую,</w:t>
      </w:r>
    </w:p>
    <w:p w14:paraId="368F9EF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Мягкую душистую.</w:t>
      </w:r>
    </w:p>
    <w:p w14:paraId="3ED12797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За окном – солнечный денек. Время гулять! Но сначала одеться  </w:t>
      </w:r>
    </w:p>
    <w:p w14:paraId="78E8B3DA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Пора уже учиться самостоятельно. Пора, но в первый раз все кажется трудным. А вот с потешками легче и веселее.</w:t>
      </w:r>
    </w:p>
    <w:p w14:paraId="1248B6E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Вот они, сапожки:</w:t>
      </w:r>
    </w:p>
    <w:p w14:paraId="0A9D3D0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– с левой ножки,</w:t>
      </w:r>
    </w:p>
    <w:p w14:paraId="4D3B9E4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–с правой ножки.</w:t>
      </w:r>
    </w:p>
    <w:p w14:paraId="03339DA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Если дождичек пойдет,</w:t>
      </w:r>
    </w:p>
    <w:p w14:paraId="6E33C85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Наденем сапожки.</w:t>
      </w:r>
    </w:p>
    <w:p w14:paraId="53988B3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–с правой ножки,</w:t>
      </w:r>
    </w:p>
    <w:p w14:paraId="1E20B76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– с левой ножки.</w:t>
      </w:r>
    </w:p>
    <w:p w14:paraId="6828099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Вот так хорошо.</w:t>
      </w:r>
    </w:p>
    <w:p w14:paraId="63058BC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Валенки, валенки,</w:t>
      </w:r>
    </w:p>
    <w:p w14:paraId="66D1010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Невелички, маленькие,</w:t>
      </w:r>
    </w:p>
    <w:p w14:paraId="7B2237C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Опушка бобровая,</w:t>
      </w:r>
    </w:p>
    <w:p w14:paraId="6AC3726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Маша чернобровая.</w:t>
      </w:r>
    </w:p>
    <w:p w14:paraId="6709162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Завяжи потуже шарф,</w:t>
      </w:r>
    </w:p>
    <w:p w14:paraId="62A411F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Буду делать снежный шар.</w:t>
      </w:r>
    </w:p>
    <w:p w14:paraId="4B51055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Я шар покачу,</w:t>
      </w:r>
    </w:p>
    <w:p w14:paraId="7E47D78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Гулять хочу.</w:t>
      </w:r>
    </w:p>
    <w:p w14:paraId="2524B4A8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Дети устают, ссорятся. У них, как и взрослых, бывает плохо на душе и хочется поплакать. А другие расшалились и никак не могут успокоиться. Что ж, приласкаем их и расскажем потешки для тех, кто плачет или шумит.</w:t>
      </w:r>
    </w:p>
    <w:p w14:paraId="0C335DB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Не плачь, не плачь, детка,</w:t>
      </w:r>
    </w:p>
    <w:p w14:paraId="299DD57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Прискачет к тебе белка,</w:t>
      </w:r>
    </w:p>
    <w:p w14:paraId="27124C3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Принесет орешки –</w:t>
      </w:r>
    </w:p>
    <w:p w14:paraId="0402664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Для Машиной потешки.</w:t>
      </w:r>
    </w:p>
    <w:p w14:paraId="6B1A36D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Если будешь плакать,</w:t>
      </w:r>
    </w:p>
    <w:p w14:paraId="67B5A9E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Дадим худой лапоть.</w:t>
      </w:r>
    </w:p>
    <w:p w14:paraId="3F448CF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 что тут за рев?</w:t>
      </w:r>
    </w:p>
    <w:p w14:paraId="43E19FF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Уж не стадо ли коров?</w:t>
      </w:r>
    </w:p>
    <w:p w14:paraId="41C2FA0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 не коровушка –</w:t>
      </w:r>
    </w:p>
    <w:p w14:paraId="6FFEF84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 Вова – ревушка.</w:t>
      </w:r>
    </w:p>
    <w:p w14:paraId="23884AF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Не плач, не плач,</w:t>
      </w:r>
    </w:p>
    <w:p w14:paraId="3EB080A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Куплю калач.</w:t>
      </w:r>
    </w:p>
    <w:p w14:paraId="1443825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Чек, чек, чек,</w:t>
      </w:r>
    </w:p>
    <w:p w14:paraId="7CEC4C5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Зубы на крючок.</w:t>
      </w:r>
    </w:p>
    <w:p w14:paraId="1039DF2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кто слово скажет –</w:t>
      </w:r>
    </w:p>
    <w:p w14:paraId="1731C4F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Тому щелчок.</w:t>
      </w:r>
    </w:p>
    <w:p w14:paraId="6B5CFDC2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при организации игр фольклор незаменим. Игровые потешки используются в детских садах достаточно широко. Приведем лишь некоторые примеры.</w:t>
      </w:r>
    </w:p>
    <w:p w14:paraId="697FDBC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Водят мыши хоровод,</w:t>
      </w:r>
    </w:p>
    <w:p w14:paraId="691E8B0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лежанке дремлет кот.</w:t>
      </w:r>
    </w:p>
    <w:p w14:paraId="53C948F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Тише, мыши. Не шумите.</w:t>
      </w:r>
    </w:p>
    <w:p w14:paraId="6C00098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Кота Ваську не будите.</w:t>
      </w:r>
    </w:p>
    <w:p w14:paraId="5879B6C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Вот проснется Васька – кот,</w:t>
      </w:r>
    </w:p>
    <w:p w14:paraId="50653E7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Разобьет весь хоровод.</w:t>
      </w:r>
    </w:p>
    <w:p w14:paraId="571A3D1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Уходи с дороги,  кот,</w:t>
      </w:r>
    </w:p>
    <w:p w14:paraId="24A6576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Наша Танечка идет.</w:t>
      </w:r>
    </w:p>
    <w:p w14:paraId="1C72C44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Топ – топ- топ- топ,</w:t>
      </w:r>
    </w:p>
    <w:p w14:paraId="79E1DAA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Никогда не упадет.</w:t>
      </w:r>
    </w:p>
    <w:p w14:paraId="688DE4E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По кочкам, по кочкам,</w:t>
      </w:r>
    </w:p>
    <w:p w14:paraId="269245C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По маленьким дорожкам,</w:t>
      </w:r>
    </w:p>
    <w:p w14:paraId="548CE74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 ямку –бух! –</w:t>
      </w:r>
    </w:p>
    <w:p w14:paraId="3C91307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Провалился петух.</w:t>
      </w:r>
    </w:p>
    <w:p w14:paraId="28FC018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Стань-ка на дорожке,</w:t>
      </w:r>
    </w:p>
    <w:p w14:paraId="66D3141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Хлопни-ка в ладошки,</w:t>
      </w:r>
    </w:p>
    <w:p w14:paraId="4AB5DEB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Топни каблучками,</w:t>
      </w:r>
    </w:p>
    <w:p w14:paraId="3E2CF23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Потанцуй-ка с нами.</w:t>
      </w:r>
    </w:p>
    <w:p w14:paraId="5D54C72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пальчик – дедка,</w:t>
      </w:r>
    </w:p>
    <w:p w14:paraId="1868EC3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пальчик – бабка,</w:t>
      </w:r>
    </w:p>
    <w:p w14:paraId="0C3B245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пальчик – папенька,</w:t>
      </w:r>
    </w:p>
    <w:p w14:paraId="53EF05E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Этот пальчик – маменька,</w:t>
      </w:r>
    </w:p>
    <w:p w14:paraId="13C38F3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вот это – наш малышь,</w:t>
      </w:r>
    </w:p>
    <w:p w14:paraId="505A38A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зовут его Денис!</w:t>
      </w:r>
    </w:p>
    <w:p w14:paraId="303D1CD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(Взрослый загибает пальчики на руке у малыша).</w:t>
      </w:r>
    </w:p>
    <w:p w14:paraId="33873AD8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Малыш учится ориентироваться в окружающем его мире. Художественные произведения помогают возникновению первых ориентировок. Полезно подбирать произведения, в которых лаконично и точно говорится о человеке и его действиях или описываются животные, действующие, как человек, например:</w:t>
      </w:r>
    </w:p>
    <w:p w14:paraId="65E93DC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Собака на кухне пираги печет.</w:t>
      </w:r>
    </w:p>
    <w:p w14:paraId="3FF47FF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Кот в углу сухари толчет.</w:t>
      </w:r>
    </w:p>
    <w:p w14:paraId="21DE242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Кошка в окошке платье шьет.</w:t>
      </w:r>
    </w:p>
    <w:p w14:paraId="621E154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Курочка в сапожках избушку метет.</w:t>
      </w:r>
    </w:p>
    <w:p w14:paraId="37234393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Восприятие этого произведения ребенку помогут иллюстрации, так как с их помощью малыш может зрительно представить себе место и характер действий персонажей. Отношение к книги необходимо воспитывать с раннего детства, поэтому не следует разрешать ребенку рвать страницы, пачкать, бросать ее или использовать не по назначению.</w:t>
      </w:r>
    </w:p>
    <w:p w14:paraId="5EE41EC4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Экологическое воспитание должно начинаться как можно раньше. Для ясельных групп «приобщаются» к экологическим проблемам, получая знания о домашних животных и птицах и их роли в жизни человека, проникаясь гуманным отношениям к ним (о животных надо заботиться, их «благополучия» зависит от людей). Потешки и прибаутки, главными героями которых являются животные и птицы, помогают воспитателю активизировать речь детей, побуждать их к высказываниям, повторению текстов и звукоподражаниям.</w:t>
      </w:r>
    </w:p>
    <w:p w14:paraId="707D202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Ой, люли, люли, люли,</w:t>
      </w:r>
    </w:p>
    <w:p w14:paraId="0B47D8B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Прилетели журавли.</w:t>
      </w:r>
    </w:p>
    <w:p w14:paraId="5E523FF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Как они летели –</w:t>
      </w:r>
    </w:p>
    <w:p w14:paraId="146C01B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Все на них глядели.</w:t>
      </w:r>
    </w:p>
    <w:p w14:paraId="0E8B1C1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Журавли курлыкали,</w:t>
      </w:r>
    </w:p>
    <w:p w14:paraId="09C201F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Киски мурлыкали.</w:t>
      </w:r>
    </w:p>
    <w:p w14:paraId="72D31A0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Курочка – тараторочка</w:t>
      </w:r>
    </w:p>
    <w:p w14:paraId="2799831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По двору ходит,</w:t>
      </w:r>
    </w:p>
    <w:p w14:paraId="4745C97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Хохолок раздувает,</w:t>
      </w:r>
    </w:p>
    <w:p w14:paraId="5B4EAD1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Своих деток подзывает:</w:t>
      </w:r>
    </w:p>
    <w:p w14:paraId="7453943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 Куд – куда, -куд – куда!</w:t>
      </w:r>
    </w:p>
    <w:p w14:paraId="456AC12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Идет петушок</w:t>
      </w:r>
    </w:p>
    <w:p w14:paraId="2B81AD1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Красный гребешок,</w:t>
      </w:r>
    </w:p>
    <w:p w14:paraId="28DA521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Хвост – узорами,</w:t>
      </w:r>
    </w:p>
    <w:p w14:paraId="5A8B935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Сапоги со шпорами,</w:t>
      </w:r>
    </w:p>
    <w:p w14:paraId="37A16FA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Двойная бородка,</w:t>
      </w:r>
    </w:p>
    <w:p w14:paraId="4744AF0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Частая походка.</w:t>
      </w:r>
    </w:p>
    <w:p w14:paraId="30FBB88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Рано утром встает,</w:t>
      </w:r>
    </w:p>
    <w:p w14:paraId="43E3A94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Красны песенки поет.</w:t>
      </w:r>
    </w:p>
    <w:p w14:paraId="0FE0E6A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Сидит белка на тележке,</w:t>
      </w:r>
    </w:p>
    <w:p w14:paraId="41FD457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Продает она орешки</w:t>
      </w:r>
    </w:p>
    <w:p w14:paraId="2C5E09C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Лисичке – сестричке,</w:t>
      </w:r>
    </w:p>
    <w:p w14:paraId="2EA99ED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Воробью, синичке,</w:t>
      </w:r>
    </w:p>
    <w:p w14:paraId="3C40450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Мишке толстопятому,</w:t>
      </w:r>
    </w:p>
    <w:p w14:paraId="08A4CEA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Заиньке усатому.</w:t>
      </w:r>
    </w:p>
    <w:p w14:paraId="359782A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Кому – в платок.</w:t>
      </w:r>
    </w:p>
    <w:p w14:paraId="107B1E4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Кому - в зубок,</w:t>
      </w:r>
    </w:p>
    <w:p w14:paraId="5E46323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Кому – в лапочку.</w:t>
      </w:r>
    </w:p>
    <w:p w14:paraId="46010AF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Кот на печку пошел,</w:t>
      </w:r>
    </w:p>
    <w:p w14:paraId="310EC5A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Горшок каши нашел.</w:t>
      </w:r>
    </w:p>
    <w:p w14:paraId="1EC07CC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На печи калачи,</w:t>
      </w:r>
    </w:p>
    <w:p w14:paraId="5980404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Как огонь, горячи.</w:t>
      </w:r>
    </w:p>
    <w:p w14:paraId="282EB70A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Пряники пекутся,</w:t>
      </w:r>
    </w:p>
    <w:p w14:paraId="2330CCE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Коту в лапы не даются.</w:t>
      </w:r>
    </w:p>
    <w:p w14:paraId="2231A4B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Кукареку, петушок,</w:t>
      </w:r>
    </w:p>
    <w:p w14:paraId="6587EDE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Золотой гребешок,</w:t>
      </w:r>
    </w:p>
    <w:p w14:paraId="2ABF457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Вскочил к Маше на шесток,</w:t>
      </w:r>
    </w:p>
    <w:p w14:paraId="06D97C3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клюнул блинок.</w:t>
      </w:r>
    </w:p>
    <w:p w14:paraId="607F1F79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 как важно научить детей наблюдать за природными явлениями, любоваться их красотой, стремиться узнать их как можно больше! Это понимали и наши далекие предки, оставившие нам в наследство потешки и песенки о растениях, времена года, солнца, небе…</w:t>
      </w:r>
    </w:p>
    <w:p w14:paraId="07E7487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Сосна. Сосна,</w:t>
      </w:r>
    </w:p>
    <w:p w14:paraId="4ED3B91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От чего ты красна?</w:t>
      </w:r>
    </w:p>
    <w:p w14:paraId="2B70D2F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От того я красна,</w:t>
      </w:r>
    </w:p>
    <w:p w14:paraId="22593FB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Что под солнышком росла!</w:t>
      </w:r>
    </w:p>
    <w:p w14:paraId="54EF2DD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Ой ты зимушка – зима,</w:t>
      </w:r>
    </w:p>
    <w:p w14:paraId="76BE9EC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Ты с морозами пришла.</w:t>
      </w:r>
    </w:p>
    <w:p w14:paraId="09DEBE1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Ветер воет. Вьюга вьет,</w:t>
      </w:r>
    </w:p>
    <w:p w14:paraId="412F6B5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Вдоль по улице метет.</w:t>
      </w:r>
    </w:p>
    <w:p w14:paraId="5336EE6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Как по этой по метели</w:t>
      </w:r>
    </w:p>
    <w:p w14:paraId="7D63FB6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Трое саночек летели.</w:t>
      </w:r>
    </w:p>
    <w:p w14:paraId="7FB02AB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 шумят, и гремят,</w:t>
      </w:r>
    </w:p>
    <w:p w14:paraId="2463338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Колокольчики звенят.</w:t>
      </w:r>
    </w:p>
    <w:p w14:paraId="0CBB95F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lastRenderedPageBreak/>
        <w:t>Дождик, дождик поливай!</w:t>
      </w:r>
    </w:p>
    <w:p w14:paraId="1373C2E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Будет хлеба каравай.</w:t>
      </w:r>
    </w:p>
    <w:p w14:paraId="5B08B98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Дождик, дождик припусти,</w:t>
      </w:r>
    </w:p>
    <w:p w14:paraId="78C3922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Дай капусте подрасти.</w:t>
      </w:r>
    </w:p>
    <w:p w14:paraId="01CA5E3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Ой, ты радуга – дуга,</w:t>
      </w:r>
    </w:p>
    <w:p w14:paraId="4B8C8C6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Не давай дождя –</w:t>
      </w:r>
    </w:p>
    <w:p w14:paraId="69F2A53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Давай солнышко –колоколнышко.</w:t>
      </w:r>
    </w:p>
    <w:p w14:paraId="1CB8BAAC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Любовь к родине начинается с малого.  Может быть, с познания быта родного народа, родственных связей, ощущения своих предков…</w:t>
      </w:r>
    </w:p>
    <w:p w14:paraId="75DE18D8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Ладушки, ладушки!</w:t>
      </w:r>
    </w:p>
    <w:p w14:paraId="646C17C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Пекла бабка оладушки.</w:t>
      </w:r>
    </w:p>
    <w:p w14:paraId="21D9B45E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Маслом поливала</w:t>
      </w:r>
    </w:p>
    <w:p w14:paraId="37E94A06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Детушкам давала.</w:t>
      </w:r>
    </w:p>
    <w:p w14:paraId="0BC993C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Даше два, Паше два,</w:t>
      </w:r>
    </w:p>
    <w:p w14:paraId="4F37440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Ване два, Тане два.</w:t>
      </w:r>
    </w:p>
    <w:p w14:paraId="163ADC94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Хороши оладушки</w:t>
      </w:r>
    </w:p>
    <w:p w14:paraId="6B2CC72B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У нашей бабушке!</w:t>
      </w:r>
    </w:p>
    <w:p w14:paraId="2FE1BFAC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Месит баба тесто,</w:t>
      </w:r>
    </w:p>
    <w:p w14:paraId="0282F77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Есть в печке место.</w:t>
      </w:r>
    </w:p>
    <w:p w14:paraId="755D2D41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Печет, печет каравай.</w:t>
      </w:r>
    </w:p>
    <w:p w14:paraId="129E1553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Переваливая валяй!</w:t>
      </w:r>
    </w:p>
    <w:p w14:paraId="55A4BB30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Ай, тапочки, таточки!</w:t>
      </w:r>
    </w:p>
    <w:p w14:paraId="2BADF675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Встал малчик на пяточки,</w:t>
      </w:r>
    </w:p>
    <w:p w14:paraId="4BD4AE0F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Стал на пяточках ходить,</w:t>
      </w:r>
    </w:p>
    <w:p w14:paraId="3926613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Одну бабушку любить.</w:t>
      </w:r>
    </w:p>
    <w:p w14:paraId="106B9CA6" w14:textId="77777777" w:rsidR="007933EA" w:rsidRPr="007933EA" w:rsidRDefault="007933EA" w:rsidP="007933E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Итак:</w:t>
      </w:r>
    </w:p>
    <w:p w14:paraId="0B654BD9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-малыш еще и слов – то знает мало –колыбельная песня завораживает его своей музыкальностью, образностью, ритмом и нежностью.</w:t>
      </w:r>
    </w:p>
    <w:p w14:paraId="481B788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-малыш делает первые шаги, агукает, потягивается, плачет. Радуется – пеструшка помогает ему осваиваться в мире, который ему еще не очень понятен;</w:t>
      </w:r>
    </w:p>
    <w:p w14:paraId="60EAE14D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-малыш день ото дня растет, вот он уже начал играть – пеструшка и тут приходит ему на помощь;</w:t>
      </w:r>
    </w:p>
    <w:p w14:paraId="2DD22B27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-малыш учится ходить, умываться, одеваться – песенка подсказывает, как это делать лучше;</w:t>
      </w:r>
    </w:p>
    <w:p w14:paraId="72CE4B62" w14:textId="77777777" w:rsidR="007933EA" w:rsidRPr="007933EA" w:rsidRDefault="007933EA" w:rsidP="007933EA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933EA">
        <w:rPr>
          <w:rStyle w:val="c1"/>
          <w:color w:val="000000"/>
          <w:sz w:val="28"/>
          <w:szCs w:val="28"/>
        </w:rPr>
        <w:t>-малыш учится быть человеком – слушая потешки и песенки, получает – ненавязчиво- добрые и мудрые наставления (герои потешек добры, трудолюбивы, заботливы, щедры).</w:t>
      </w:r>
    </w:p>
    <w:p w14:paraId="621A0CC7" w14:textId="77777777" w:rsidR="00C52A16" w:rsidRPr="007933EA" w:rsidRDefault="00C52A16">
      <w:pPr>
        <w:rPr>
          <w:rFonts w:ascii="Times New Roman" w:hAnsi="Times New Roman" w:cs="Times New Roman"/>
          <w:sz w:val="28"/>
          <w:szCs w:val="28"/>
        </w:rPr>
      </w:pPr>
    </w:p>
    <w:sectPr w:rsidR="00C52A16" w:rsidRPr="0079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1E"/>
    <w:rsid w:val="0068061E"/>
    <w:rsid w:val="007933EA"/>
    <w:rsid w:val="00A261D0"/>
    <w:rsid w:val="00C5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5BB6"/>
  <w15:chartTrackingRefBased/>
  <w15:docId w15:val="{E8C25D7D-A394-403C-9692-CC1CBF42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9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933EA"/>
  </w:style>
  <w:style w:type="paragraph" w:customStyle="1" w:styleId="c5">
    <w:name w:val="c5"/>
    <w:basedOn w:val="a"/>
    <w:rsid w:val="0079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3EA"/>
  </w:style>
  <w:style w:type="paragraph" w:customStyle="1" w:styleId="c0">
    <w:name w:val="c0"/>
    <w:basedOn w:val="a"/>
    <w:rsid w:val="0079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9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2023-03-19T06:30:00Z</dcterms:created>
  <dcterms:modified xsi:type="dcterms:W3CDTF">2023-03-19T06:31:00Z</dcterms:modified>
</cp:coreProperties>
</file>