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1B5" w14:textId="7E969E7F" w:rsidR="007937B1" w:rsidRPr="00E45D80" w:rsidRDefault="007937B1" w:rsidP="00E45D80">
      <w:pPr>
        <w:jc w:val="center"/>
        <w:rPr>
          <w:b/>
          <w:bCs/>
          <w:color w:val="00B050"/>
          <w:sz w:val="36"/>
          <w:szCs w:val="36"/>
        </w:rPr>
      </w:pPr>
    </w:p>
    <w:p w14:paraId="2A4D55A5" w14:textId="34518285" w:rsidR="00E45D80" w:rsidRPr="00E45D80" w:rsidRDefault="00E45D80" w:rsidP="00E45D80">
      <w:pPr>
        <w:jc w:val="center"/>
        <w:rPr>
          <w:rFonts w:cs="Times New Roman"/>
          <w:b/>
          <w:bCs/>
          <w:color w:val="00B050"/>
          <w:sz w:val="36"/>
          <w:szCs w:val="36"/>
        </w:rPr>
      </w:pPr>
      <w:r w:rsidRPr="00E45D80">
        <w:rPr>
          <w:rFonts w:ascii="Times New Roman" w:hAnsi="Times New Roman" w:cs="Times New Roman"/>
          <w:b/>
          <w:bCs/>
          <w:color w:val="00B050"/>
          <w:sz w:val="36"/>
          <w:szCs w:val="36"/>
        </w:rPr>
        <w:t>Как научить ребёнка пересказу</w:t>
      </w:r>
    </w:p>
    <w:p w14:paraId="73DB5FF3" w14:textId="36090082" w:rsidR="00E45D80" w:rsidRDefault="00E45D80" w:rsidP="00E45D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86D429" wp14:editId="3738770D">
            <wp:simplePos x="0" y="0"/>
            <wp:positionH relativeFrom="margin">
              <wp:posOffset>2558415</wp:posOffset>
            </wp:positionH>
            <wp:positionV relativeFrom="paragraph">
              <wp:posOffset>15875</wp:posOffset>
            </wp:positionV>
            <wp:extent cx="2209800" cy="2209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A6AD9" w14:textId="44DC655B" w:rsidR="00E45D80" w:rsidRDefault="00E45D80" w:rsidP="00E45D80">
      <w:pPr>
        <w:rPr>
          <w:rFonts w:ascii="Times New Roman" w:hAnsi="Times New Roman" w:cs="Times New Roman"/>
          <w:sz w:val="28"/>
          <w:szCs w:val="28"/>
        </w:rPr>
      </w:pPr>
    </w:p>
    <w:p w14:paraId="56293A2F" w14:textId="06AA0D05" w:rsidR="00E45D80" w:rsidRDefault="00E45D80" w:rsidP="00E45D80">
      <w:pPr>
        <w:rPr>
          <w:rFonts w:ascii="Times New Roman" w:hAnsi="Times New Roman" w:cs="Times New Roman"/>
          <w:sz w:val="28"/>
          <w:szCs w:val="28"/>
        </w:rPr>
      </w:pPr>
    </w:p>
    <w:p w14:paraId="44C23A87" w14:textId="6A4C3258" w:rsidR="00E45D80" w:rsidRDefault="00E45D80" w:rsidP="00E45D80">
      <w:pPr>
        <w:rPr>
          <w:rFonts w:ascii="Times New Roman" w:hAnsi="Times New Roman" w:cs="Times New Roman"/>
          <w:sz w:val="28"/>
          <w:szCs w:val="28"/>
        </w:rPr>
      </w:pPr>
    </w:p>
    <w:p w14:paraId="083449FE" w14:textId="59073797" w:rsidR="00E45D80" w:rsidRDefault="00E45D80" w:rsidP="00E45D80">
      <w:pPr>
        <w:rPr>
          <w:rFonts w:ascii="Times New Roman" w:hAnsi="Times New Roman" w:cs="Times New Roman"/>
          <w:sz w:val="28"/>
          <w:szCs w:val="28"/>
        </w:rPr>
      </w:pPr>
    </w:p>
    <w:p w14:paraId="04EC7D0B" w14:textId="7F85B2A9" w:rsidR="00E45D80" w:rsidRDefault="00E45D80" w:rsidP="00E45D80">
      <w:pPr>
        <w:rPr>
          <w:rFonts w:ascii="Times New Roman" w:hAnsi="Times New Roman" w:cs="Times New Roman"/>
          <w:sz w:val="28"/>
          <w:szCs w:val="28"/>
        </w:rPr>
      </w:pPr>
    </w:p>
    <w:p w14:paraId="4723E8EB" w14:textId="47AB4C06" w:rsidR="00E45D80" w:rsidRDefault="00E45D80" w:rsidP="00E45D80">
      <w:pPr>
        <w:rPr>
          <w:rFonts w:ascii="Times New Roman" w:hAnsi="Times New Roman" w:cs="Times New Roman"/>
          <w:sz w:val="28"/>
          <w:szCs w:val="28"/>
        </w:rPr>
      </w:pPr>
    </w:p>
    <w:p w14:paraId="1EE73477" w14:textId="77777777" w:rsidR="00E45D80" w:rsidRP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1BE84E" w14:textId="66C55B99" w:rsidR="00E45D80" w:rsidRP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</w:t>
      </w:r>
      <w:r w:rsidRPr="00E45D80">
        <w:rPr>
          <w:rFonts w:ascii="Times New Roman" w:hAnsi="Times New Roman" w:cs="Times New Roman"/>
          <w:sz w:val="28"/>
          <w:szCs w:val="28"/>
        </w:rPr>
        <w:t xml:space="preserve"> действовать по определённой технологии, которая помогает ребёнку сориентироваться и подготовиться к пересказу:</w:t>
      </w:r>
    </w:p>
    <w:p w14:paraId="18ABAB24" w14:textId="77777777" w:rsidR="00E45D80" w:rsidRP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0">
        <w:rPr>
          <w:rFonts w:ascii="Segoe UI Emoji" w:hAnsi="Segoe UI Emoji" w:cs="Segoe UI Emoji"/>
          <w:sz w:val="28"/>
          <w:szCs w:val="28"/>
        </w:rPr>
        <w:t>➡</w:t>
      </w:r>
      <w:r w:rsidRPr="00E45D80">
        <w:rPr>
          <w:rFonts w:ascii="Times New Roman" w:hAnsi="Times New Roman" w:cs="Times New Roman"/>
          <w:sz w:val="28"/>
          <w:szCs w:val="28"/>
        </w:rPr>
        <w:t>️ Прочитайте с ребёнком рассказ с иллюстрациями.</w:t>
      </w:r>
    </w:p>
    <w:p w14:paraId="0CD13D67" w14:textId="77777777" w:rsidR="00E45D80" w:rsidRP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0">
        <w:rPr>
          <w:rFonts w:ascii="Segoe UI Emoji" w:hAnsi="Segoe UI Emoji" w:cs="Segoe UI Emoji"/>
          <w:sz w:val="28"/>
          <w:szCs w:val="28"/>
        </w:rPr>
        <w:t>➡</w:t>
      </w:r>
      <w:r w:rsidRPr="00E45D80">
        <w:rPr>
          <w:rFonts w:ascii="Times New Roman" w:hAnsi="Times New Roman" w:cs="Times New Roman"/>
          <w:sz w:val="28"/>
          <w:szCs w:val="28"/>
        </w:rPr>
        <w:t>️ Задайте ему вопросы по тексту.</w:t>
      </w:r>
    </w:p>
    <w:p w14:paraId="522D4A2B" w14:textId="77777777" w:rsidR="00E45D80" w:rsidRP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0">
        <w:rPr>
          <w:rFonts w:ascii="Segoe UI Emoji" w:hAnsi="Segoe UI Emoji" w:cs="Segoe UI Emoji"/>
          <w:sz w:val="28"/>
          <w:szCs w:val="28"/>
        </w:rPr>
        <w:t>➡</w:t>
      </w:r>
      <w:r w:rsidRPr="00E45D80">
        <w:rPr>
          <w:rFonts w:ascii="Times New Roman" w:hAnsi="Times New Roman" w:cs="Times New Roman"/>
          <w:sz w:val="28"/>
          <w:szCs w:val="28"/>
        </w:rPr>
        <w:t>️ И после этого попросите пересказать прочитанное.</w:t>
      </w:r>
    </w:p>
    <w:p w14:paraId="2E8344D7" w14:textId="77777777" w:rsidR="00E45D80" w:rsidRP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F4B130" w14:textId="77777777" w:rsidR="00E45D80" w:rsidRP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0">
        <w:rPr>
          <w:rFonts w:ascii="Times New Roman" w:hAnsi="Times New Roman" w:cs="Times New Roman"/>
          <w:sz w:val="28"/>
          <w:szCs w:val="28"/>
        </w:rPr>
        <w:t>Имеет огромное значение длина прочитанного рассказа и сложность текста:</w:t>
      </w:r>
    </w:p>
    <w:p w14:paraId="523E6A69" w14:textId="77777777" w:rsidR="00E45D80" w:rsidRP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0">
        <w:rPr>
          <w:rFonts w:ascii="Times New Roman" w:hAnsi="Times New Roman" w:cs="Times New Roman"/>
          <w:sz w:val="28"/>
          <w:szCs w:val="28"/>
        </w:rPr>
        <w:t>- Он может состоять из трёх предложений, но при этом сложных для понимания.</w:t>
      </w:r>
    </w:p>
    <w:p w14:paraId="3F850E3E" w14:textId="77777777" w:rsidR="00E45D80" w:rsidRP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0">
        <w:rPr>
          <w:rFonts w:ascii="Times New Roman" w:hAnsi="Times New Roman" w:cs="Times New Roman"/>
          <w:sz w:val="28"/>
          <w:szCs w:val="28"/>
        </w:rPr>
        <w:t>- Или из десяти, но слишком простых.</w:t>
      </w:r>
    </w:p>
    <w:p w14:paraId="33C39826" w14:textId="38C393E5" w:rsid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0">
        <w:rPr>
          <w:rFonts w:ascii="Times New Roman" w:hAnsi="Times New Roman" w:cs="Times New Roman"/>
          <w:sz w:val="28"/>
          <w:szCs w:val="28"/>
        </w:rPr>
        <w:t xml:space="preserve"> Важно сбалансировать!</w:t>
      </w:r>
    </w:p>
    <w:p w14:paraId="1C0C7F10" w14:textId="11754257" w:rsidR="00E45D80" w:rsidRDefault="00E45D80" w:rsidP="00E45D80">
      <w:pPr>
        <w:jc w:val="both"/>
        <w:rPr>
          <w:rFonts w:ascii="Times New Roman" w:hAnsi="Times New Roman" w:cs="Times New Roman"/>
          <w:sz w:val="28"/>
          <w:szCs w:val="28"/>
        </w:rPr>
      </w:pPr>
      <w:r w:rsidRPr="00E45D80">
        <w:rPr>
          <w:rFonts w:ascii="Times New Roman" w:hAnsi="Times New Roman" w:cs="Times New Roman"/>
          <w:sz w:val="28"/>
          <w:szCs w:val="28"/>
        </w:rPr>
        <w:t>Чтобы научить ребёнка пересказу, читайте ему вместе, обсуждайте прочитанное и задавайте вопросы. Затем помогите составить план с ключевыми словами или картинками, а после предложите пересказать текст, начиная с маленьких частей и постепенно переходя к целой истории.</w:t>
      </w:r>
    </w:p>
    <w:p w14:paraId="5A7ECADC" w14:textId="3C57F9A3" w:rsidR="00636E87" w:rsidRDefault="00636E87" w:rsidP="00636E87">
      <w:pPr>
        <w:rPr>
          <w:rFonts w:ascii="Times New Roman" w:hAnsi="Times New Roman" w:cs="Times New Roman"/>
          <w:sz w:val="28"/>
          <w:szCs w:val="28"/>
        </w:rPr>
      </w:pPr>
      <w:r w:rsidRPr="00636E87">
        <w:rPr>
          <w:rFonts w:ascii="Times New Roman" w:hAnsi="Times New Roman" w:cs="Times New Roman"/>
          <w:sz w:val="28"/>
          <w:szCs w:val="28"/>
        </w:rPr>
        <w:t>Пересказывайте сами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6E87">
        <w:rPr>
          <w:rFonts w:ascii="Times New Roman" w:hAnsi="Times New Roman" w:cs="Times New Roman"/>
          <w:sz w:val="28"/>
          <w:szCs w:val="28"/>
        </w:rPr>
        <w:t xml:space="preserve"> Будьте сами примером для ребёнка, пересказывая ему смешные истории или события дня.</w:t>
      </w:r>
    </w:p>
    <w:p w14:paraId="1610C220" w14:textId="307F00A0" w:rsidR="00636E87" w:rsidRDefault="00636E87" w:rsidP="00636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вашему вниманию небольшие истории, которые ваш ребенок будет раскрашивать, фантазировать, рассказывать или пересказывать вместе с вами. </w:t>
      </w:r>
    </w:p>
    <w:p w14:paraId="1347BC37" w14:textId="420C4566" w:rsidR="00636E87" w:rsidRDefault="00636E87" w:rsidP="00636E87">
      <w:pPr>
        <w:rPr>
          <w:rFonts w:ascii="Times New Roman" w:hAnsi="Times New Roman" w:cs="Times New Roman"/>
          <w:sz w:val="28"/>
          <w:szCs w:val="28"/>
        </w:rPr>
      </w:pPr>
    </w:p>
    <w:p w14:paraId="6BCF3577" w14:textId="07430727" w:rsidR="00636E87" w:rsidRDefault="00636E87" w:rsidP="00636E87">
      <w:pPr>
        <w:rPr>
          <w:rFonts w:ascii="Times New Roman" w:hAnsi="Times New Roman" w:cs="Times New Roman"/>
          <w:sz w:val="28"/>
          <w:szCs w:val="28"/>
        </w:rPr>
      </w:pPr>
    </w:p>
    <w:p w14:paraId="66F61E01" w14:textId="3EA9DCE4" w:rsidR="00636E87" w:rsidRDefault="00636E87" w:rsidP="00636E87">
      <w:pPr>
        <w:rPr>
          <w:rFonts w:ascii="Times New Roman" w:hAnsi="Times New Roman" w:cs="Times New Roman"/>
          <w:sz w:val="28"/>
          <w:szCs w:val="28"/>
        </w:rPr>
      </w:pPr>
    </w:p>
    <w:p w14:paraId="158BE1D6" w14:textId="32637B67" w:rsidR="00FE49B2" w:rsidRDefault="00FE49B2" w:rsidP="00636E87">
      <w:pPr>
        <w:rPr>
          <w:rFonts w:ascii="Times New Roman" w:hAnsi="Times New Roman" w:cs="Times New Roman"/>
          <w:sz w:val="28"/>
          <w:szCs w:val="28"/>
        </w:rPr>
      </w:pPr>
    </w:p>
    <w:p w14:paraId="2D81DBC9" w14:textId="4DDCF5C6" w:rsidR="00FE49B2" w:rsidRDefault="00FE49B2" w:rsidP="00FE49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и МЫШЬ</w:t>
      </w:r>
    </w:p>
    <w:p w14:paraId="156D25B1" w14:textId="2015130C" w:rsidR="00636E87" w:rsidRDefault="00636E87" w:rsidP="00636E87">
      <w:pPr>
        <w:rPr>
          <w:rFonts w:ascii="Times New Roman" w:hAnsi="Times New Roman" w:cs="Times New Roman"/>
          <w:noProof/>
          <w:sz w:val="28"/>
          <w:szCs w:val="28"/>
        </w:rPr>
      </w:pPr>
      <w:r w:rsidRPr="00636E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DE1F49" wp14:editId="17055331">
            <wp:extent cx="5743575" cy="2505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636E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6967E8" wp14:editId="2E94DDFE">
            <wp:extent cx="5648325" cy="26289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06"/>
                    <a:stretch/>
                  </pic:blipFill>
                  <pic:spPr bwMode="auto">
                    <a:xfrm>
                      <a:off x="0" y="0"/>
                      <a:ext cx="56483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36E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0891CE" wp14:editId="6879A722">
            <wp:extent cx="5781675" cy="2390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8688E" w14:textId="3243CDE6" w:rsidR="00636E87" w:rsidRDefault="00636E87" w:rsidP="00636E87">
      <w:pPr>
        <w:rPr>
          <w:rFonts w:ascii="Times New Roman" w:hAnsi="Times New Roman" w:cs="Times New Roman"/>
          <w:noProof/>
          <w:sz w:val="28"/>
          <w:szCs w:val="28"/>
        </w:rPr>
      </w:pPr>
    </w:p>
    <w:p w14:paraId="6E3ECC57" w14:textId="7F9388D4" w:rsidR="00636E87" w:rsidRDefault="00636E87" w:rsidP="00636E87">
      <w:pPr>
        <w:tabs>
          <w:tab w:val="left" w:pos="1260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36E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7195EA" wp14:editId="0AB291E4">
            <wp:extent cx="5638800" cy="24479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1"/>
                    <a:stretch/>
                  </pic:blipFill>
                  <pic:spPr bwMode="auto">
                    <a:xfrm>
                      <a:off x="0" y="0"/>
                      <a:ext cx="56388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530C7" w14:textId="397A2FC0" w:rsidR="00636E87" w:rsidRDefault="00636E87" w:rsidP="00636E87">
      <w:pPr>
        <w:rPr>
          <w:rFonts w:ascii="Times New Roman" w:hAnsi="Times New Roman" w:cs="Times New Roman"/>
          <w:noProof/>
          <w:sz w:val="28"/>
          <w:szCs w:val="28"/>
        </w:rPr>
      </w:pPr>
    </w:p>
    <w:p w14:paraId="1F869EF6" w14:textId="02595D9F" w:rsidR="00636E87" w:rsidRDefault="00636E87" w:rsidP="00636E87">
      <w:pPr>
        <w:tabs>
          <w:tab w:val="left" w:pos="1890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6E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2FB550" wp14:editId="0282C82A">
            <wp:extent cx="5781675" cy="21050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435A" w14:textId="0717A478" w:rsidR="00636E87" w:rsidRDefault="00636E87" w:rsidP="00636E87">
      <w:pPr>
        <w:rPr>
          <w:rFonts w:ascii="Times New Roman" w:hAnsi="Times New Roman" w:cs="Times New Roman"/>
          <w:noProof/>
          <w:sz w:val="28"/>
          <w:szCs w:val="28"/>
        </w:rPr>
      </w:pPr>
    </w:p>
    <w:p w14:paraId="310D43D2" w14:textId="2DCA9A7B" w:rsidR="00636E87" w:rsidRDefault="00636E87" w:rsidP="00636E8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36E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ACB815" wp14:editId="1B6EA864">
            <wp:extent cx="5781675" cy="24669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533EE" w14:textId="06F603BC" w:rsidR="00963CED" w:rsidRDefault="00963CED" w:rsidP="00636E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6FA07B5" w14:textId="61067E5F" w:rsidR="00963CED" w:rsidRDefault="00963CED" w:rsidP="00636E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12AF7A0" w14:textId="786A8B4A" w:rsidR="00963CED" w:rsidRDefault="00963CED" w:rsidP="00636E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A6E91BE" w14:textId="6ED9E33D" w:rsidR="00963CED" w:rsidRDefault="00963CED" w:rsidP="00636E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7EF845C" w14:textId="7AB59828" w:rsidR="00963CED" w:rsidRDefault="00963CED" w:rsidP="00636E87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39B3576" w14:textId="26D01856" w:rsidR="00963CED" w:rsidRDefault="00963CED" w:rsidP="00963CE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63CED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7E7EEE60" wp14:editId="0F174F6E">
            <wp:simplePos x="0" y="0"/>
            <wp:positionH relativeFrom="column">
              <wp:posOffset>95250</wp:posOffset>
            </wp:positionH>
            <wp:positionV relativeFrom="paragraph">
              <wp:posOffset>1114425</wp:posOffset>
            </wp:positionV>
            <wp:extent cx="6645910" cy="4723765"/>
            <wp:effectExtent l="0" t="0" r="254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КОТ И ПЁС</w:t>
      </w:r>
    </w:p>
    <w:p w14:paraId="18425CF5" w14:textId="44F4E1F2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018CCA93" w14:textId="11440BB9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7A827306" w14:textId="7983A912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4AFA11BF" w14:textId="7687B01D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4E7C3FAC" w14:textId="0FA37C22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0DDDE53E" w14:textId="14B03A8B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47C290C1" w14:textId="0E38270A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1B3E65D4" w14:textId="43D53C86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667FB798" w14:textId="4CB33708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12530E91" w14:textId="1762904B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3B4648E4" w14:textId="12671CC9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18C80936" w14:textId="4D162D51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66D547F4" w14:textId="1F363914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7E387B25" w14:textId="57D93433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42B468CF" w14:textId="1E25B6B3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27DEC147" w14:textId="27A988E0" w:rsidR="00963CED" w:rsidRP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2DF4C92D" w14:textId="22D687FC" w:rsidR="00963CED" w:rsidRDefault="00963CED" w:rsidP="00963CED">
      <w:pPr>
        <w:rPr>
          <w:rFonts w:ascii="Times New Roman" w:hAnsi="Times New Roman" w:cs="Times New Roman"/>
          <w:sz w:val="28"/>
          <w:szCs w:val="28"/>
        </w:rPr>
      </w:pPr>
    </w:p>
    <w:p w14:paraId="1B2B90B6" w14:textId="715B5880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5F2427" w14:textId="54FADD89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711A3CA" w14:textId="3AC5601D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05094F" w14:textId="7942EE31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B8CD7B" w14:textId="27AFAEF1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D7236D" w14:textId="6D76D833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35100EF" w14:textId="559D9396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933B544" w14:textId="6FBDBF07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D565AC4" w14:textId="54E4E858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B25B52" w14:textId="11665373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D9C2398" w14:textId="0A0E3645" w:rsid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2C6072" w14:textId="77777777" w:rsidR="00963CED" w:rsidRPr="00963CED" w:rsidRDefault="00963CED" w:rsidP="00963CE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63CED" w:rsidRPr="00963CED" w:rsidSect="00E45D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8A"/>
    <w:rsid w:val="005149CA"/>
    <w:rsid w:val="00636E87"/>
    <w:rsid w:val="007937B1"/>
    <w:rsid w:val="00963CED"/>
    <w:rsid w:val="00B8508A"/>
    <w:rsid w:val="00E45D80"/>
    <w:rsid w:val="00FE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F79C"/>
  <w15:chartTrackingRefBased/>
  <w15:docId w15:val="{4FC27A23-68C8-4127-A75B-86E9107E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Logovix</cp:lastModifiedBy>
  <cp:revision>7</cp:revision>
  <dcterms:created xsi:type="dcterms:W3CDTF">2025-11-30T06:38:00Z</dcterms:created>
  <dcterms:modified xsi:type="dcterms:W3CDTF">2025-11-30T08:19:00Z</dcterms:modified>
</cp:coreProperties>
</file>